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30"/>
          <w:shd w:fill="auto" w:val="clear"/>
        </w:rPr>
        <w:t xml:space="preserve">REKLAMA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30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30"/>
          <w:shd w:fill="auto" w:val="clear"/>
        </w:rPr>
        <w:t xml:space="preserve">Ý FORMULÁR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br/>
        <w:t xml:space="preserve">vypl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ňte a zašlite tento formul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ár len v prípade ak si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žel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áte tovar reklamova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ť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Komu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Predávajúci:   </w:t>
        <w:tab/>
        <w:tab/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NR GROUP s.r.o.</w:t>
      </w:r>
    </w:p>
    <w:p>
      <w:pPr>
        <w:spacing w:before="0" w:after="0" w:line="240"/>
        <w:ind w:right="0" w:left="2835" w:hanging="2835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Adresa vrátenia tovaru: </w:t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Štepničky 276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, Borský Svätý Jur </w:t>
      </w:r>
    </w:p>
    <w:p>
      <w:pPr>
        <w:spacing w:before="0" w:after="0" w:line="240"/>
        <w:ind w:right="0" w:left="2835" w:hanging="2835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eshop predávajúceho: </w:t>
        <w:tab/>
        <w:t xml:space="preserve">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A"/>
            <w:spacing w:val="0"/>
            <w:position w:val="0"/>
            <w:sz w:val="24"/>
            <w:u w:val="single"/>
            <w:shd w:fill="auto" w:val="clear"/>
          </w:rPr>
          <w:t xml:space="preserve">www.</w:t>
        </w:r>
        <w:r>
          <w:rPr>
            <w:rFonts w:ascii="Times New Roman" w:hAnsi="Times New Roman" w:cs="Times New Roman" w:eastAsia="Times New Roman"/>
            <w:color w:val="00000A"/>
            <w:spacing w:val="0"/>
            <w:position w:val="0"/>
            <w:sz w:val="24"/>
            <w:u w:val="single"/>
            <w:shd w:fill="auto" w:val="clear"/>
          </w:rPr>
          <w:t xml:space="preserve">g</w:t>
        </w:r>
      </w:hyperlink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u w:val="single"/>
          <w:shd w:fill="auto" w:val="clear"/>
        </w:rPr>
        <w:t xml:space="preserve">lamourcollection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0A"/>
            <w:spacing w:val="0"/>
            <w:position w:val="0"/>
            <w:sz w:val="24"/>
            <w:u w:val="single"/>
            <w:shd w:fill="auto" w:val="clear"/>
          </w:rPr>
          <w:t xml:space="preserve">.sk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e-mail predávajúceho: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 </w:t>
        <w:tab/>
        <w:t xml:space="preserve">info@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glamourcollection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.sk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Týmto oznamujem,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že odstupujem od zmluvy na tento tovar:</w:t>
      </w:r>
    </w:p>
    <w:p>
      <w:pPr>
        <w:suppressLineNumbers w:val="true"/>
        <w:spacing w:before="0" w:after="283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12"/>
          <w:shd w:fill="auto" w:val="clear"/>
        </w:rPr>
      </w:pPr>
    </w:p>
    <w:p>
      <w:pPr>
        <w:suppressLineNumbers w:val="true"/>
        <w:spacing w:before="0" w:after="283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Popis vady: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LineNumbers w:val="true"/>
        <w:spacing w:before="0" w:after="283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íslo objednávky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Dátum objednania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Dátum prijatia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Meno kupujúceho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Adresa kupujúceho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Email kupujúceho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Sumu za vrátený tovar si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žel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ám vráti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ť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LineNumbers w:val="true"/>
        <w:spacing w:before="0" w:after="283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1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12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na bankový ú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čet / IBAN /: SK</w:t>
      </w:r>
    </w:p>
    <w:tbl>
      <w:tblPr/>
      <w:tblGrid>
        <w:gridCol w:w="4818"/>
        <w:gridCol w:w="4820"/>
      </w:tblGrid>
      <w:tr>
        <w:trPr>
          <w:trHeight w:val="1" w:hRule="atLeast"/>
          <w:jc w:val="left"/>
        </w:trPr>
        <w:tc>
          <w:tcPr>
            <w:tcW w:w="48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  <w:t xml:space="preserve">*Kupujúci je povinný vráti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  <w:t xml:space="preserve">ť tovar do 30 dn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  <w:t xml:space="preserve">í odo d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  <w:t xml:space="preserve">ňa odst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  <w:t xml:space="preserve">úpenia od kúpnej zmluvy zasla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  <w:t xml:space="preserve">ť tovar Pred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  <w:t xml:space="preserve">ávajúcemu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  <w:t xml:space="preserve">na adresu: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  <w:t xml:space="preserve">NR GROUP s.r.o.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  <w:t xml:space="preserve">Štepničky 276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18"/>
                <w:shd w:fill="auto" w:val="clear"/>
              </w:rPr>
              <w:t xml:space="preserve">, Borský Svätý Jur, 908 79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Dátum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                       Podpis kupujúceho: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i/>
                <w:color w:val="00000A"/>
                <w:spacing w:val="0"/>
                <w:position w:val="0"/>
                <w:sz w:val="20"/>
                <w:shd w:fill="auto" w:val="clear"/>
              </w:rPr>
              <w:t xml:space="preserve">    (iba ak sa tento formulár podáva v listinnej podobe)</w:t>
            </w:r>
          </w:p>
        </w:tc>
      </w:tr>
      <w:tr>
        <w:trPr>
          <w:trHeight w:val="1" w:hRule="atLeast"/>
          <w:jc w:val="left"/>
        </w:trPr>
        <w:tc>
          <w:tcPr>
            <w:tcW w:w="48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  <w:t xml:space="preserve">povinný  údaj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littlekids.sk/" Id="docRId0" Type="http://schemas.openxmlformats.org/officeDocument/2006/relationships/hyperlink" /><Relationship TargetMode="External" Target="http://www.littlekids.sk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